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03E2" w14:textId="51658EE2" w:rsidR="00C76948" w:rsidRPr="002B4967" w:rsidRDefault="00875C32" w:rsidP="00875C32">
      <w:pPr>
        <w:jc w:val="center"/>
        <w:rPr>
          <w:rFonts w:ascii="Calibri Light" w:hAnsi="Calibri Light" w:cs="Calibri Light"/>
          <w:lang w:val="nl-NL"/>
        </w:rPr>
      </w:pPr>
      <w:r w:rsidRPr="002B4967">
        <w:rPr>
          <w:rFonts w:ascii="Calibri Light" w:hAnsi="Calibri Light" w:cs="Calibri Light"/>
          <w:lang w:val="nl-NL"/>
        </w:rPr>
        <w:t>PERSBERICHT</w:t>
      </w:r>
    </w:p>
    <w:p w14:paraId="420AC403" w14:textId="03DD9B73" w:rsidR="00875C32" w:rsidRPr="00875C32" w:rsidRDefault="00FB005B" w:rsidP="00875C32">
      <w:pPr>
        <w:pStyle w:val="Kop1"/>
        <w:spacing w:before="0" w:after="0"/>
        <w:rPr>
          <w:rFonts w:ascii="Calibri Light" w:hAnsi="Calibri Light" w:cs="Calibri Light"/>
          <w:lang w:val="nl-NL"/>
        </w:rPr>
      </w:pPr>
      <w:r>
        <w:rPr>
          <w:rFonts w:ascii="Calibri Light" w:hAnsi="Calibri Light" w:cs="Calibri Light"/>
          <w:lang w:val="nl-NL"/>
        </w:rPr>
        <w:t>LabNL: de toekomst van laboratoriumtechnologie begint hier</w:t>
      </w:r>
    </w:p>
    <w:p w14:paraId="6FE11D2D" w14:textId="18BAEF9D" w:rsidR="00875C32" w:rsidRPr="00875C32" w:rsidRDefault="00875C32" w:rsidP="00875C32">
      <w:pPr>
        <w:spacing w:after="0"/>
        <w:rPr>
          <w:rFonts w:ascii="Calibri Light" w:hAnsi="Calibri Light" w:cs="Calibri Light"/>
          <w:lang w:val="nl-NL"/>
        </w:rPr>
      </w:pPr>
    </w:p>
    <w:p w14:paraId="406C25CD" w14:textId="21EAF81F" w:rsidR="00875C32" w:rsidRPr="00875C32" w:rsidRDefault="00EF0EDE" w:rsidP="00875C32">
      <w:pPr>
        <w:spacing w:after="0"/>
        <w:rPr>
          <w:rFonts w:ascii="Calibri Light" w:hAnsi="Calibri Light" w:cs="Calibri Light"/>
          <w:lang w:val="nl-NL"/>
        </w:rPr>
      </w:pPr>
      <w:r>
        <w:rPr>
          <w:rFonts w:ascii="Calibri Light" w:hAnsi="Calibri Light" w:cs="Calibri Light"/>
          <w:lang w:val="nl-NL"/>
        </w:rPr>
        <w:t>1</w:t>
      </w:r>
      <w:r w:rsidR="00FB005B">
        <w:rPr>
          <w:rFonts w:ascii="Calibri Light" w:hAnsi="Calibri Light" w:cs="Calibri Light"/>
          <w:lang w:val="nl-NL"/>
        </w:rPr>
        <w:t>0 april 2025</w:t>
      </w:r>
    </w:p>
    <w:p w14:paraId="4474FC63" w14:textId="77777777" w:rsidR="00875C32" w:rsidRPr="00875C32" w:rsidRDefault="00875C32" w:rsidP="00875C32">
      <w:pPr>
        <w:spacing w:after="0"/>
        <w:rPr>
          <w:rFonts w:ascii="Calibri Light" w:hAnsi="Calibri Light" w:cs="Calibri Light"/>
          <w:lang w:val="nl-NL"/>
        </w:rPr>
      </w:pPr>
    </w:p>
    <w:p w14:paraId="00E1B229" w14:textId="157F16DC" w:rsidR="00FB005B" w:rsidRDefault="00FB005B" w:rsidP="00875C32">
      <w:pPr>
        <w:spacing w:after="0"/>
        <w:rPr>
          <w:rFonts w:ascii="Calibri Light" w:hAnsi="Calibri Light" w:cs="Calibri Light"/>
          <w:b/>
          <w:bCs/>
          <w:lang w:val="nl-NL"/>
        </w:rPr>
      </w:pPr>
      <w:r w:rsidRPr="00FB005B">
        <w:rPr>
          <w:rFonts w:ascii="Calibri Light" w:hAnsi="Calibri Light" w:cs="Calibri Light"/>
          <w:b/>
          <w:bCs/>
          <w:lang w:val="nl-NL"/>
        </w:rPr>
        <w:t>Van 23 t/m 25 september 2025 verandert Jaarbeurs Utrecht in dé ontmoetingsplek voor professionals uit de laboratoriumwereld. Tijdens LabNL komen kennisdeling, innovatie en netwerken samen om bezoekers een unieke inkijk te geven in de toekomst van laboratoriumtechnologie.</w:t>
      </w:r>
    </w:p>
    <w:p w14:paraId="5CC4C6A2" w14:textId="77777777" w:rsidR="00FB005B" w:rsidRDefault="00FB005B" w:rsidP="00875C32">
      <w:pPr>
        <w:spacing w:after="0"/>
        <w:rPr>
          <w:rFonts w:ascii="Calibri Light" w:hAnsi="Calibri Light" w:cs="Calibri Light"/>
          <w:b/>
          <w:bCs/>
          <w:lang w:val="nl-NL"/>
        </w:rPr>
      </w:pPr>
    </w:p>
    <w:p w14:paraId="4EAC7C18" w14:textId="1613F669" w:rsidR="00875C32" w:rsidRDefault="00FB005B" w:rsidP="00875C32">
      <w:pPr>
        <w:spacing w:after="0"/>
        <w:rPr>
          <w:rFonts w:ascii="Calibri Light" w:hAnsi="Calibri Light" w:cs="Calibri Light"/>
          <w:lang w:val="nl-NL"/>
        </w:rPr>
      </w:pPr>
      <w:r w:rsidRPr="00FB005B">
        <w:rPr>
          <w:rFonts w:ascii="Calibri Light" w:hAnsi="Calibri Light" w:cs="Calibri Light"/>
          <w:lang w:val="nl-NL"/>
        </w:rPr>
        <w:t>Bereid je voor op drie dagen vol inspirerende sessies, spraakmakende innovaties en ontmoetingen met toonaangevende spelers uit de sector. Op de beursvloer vind je de nieuwste producten, technologieën en oplossingen voor laboratoria in de industrie, zorg en wetenschap. Laat je inspireren door een sterk inhoudelijk programma met lezingen, seminars en workshops over actuele thema’s.</w:t>
      </w:r>
    </w:p>
    <w:p w14:paraId="154350BB" w14:textId="77777777" w:rsidR="00FB005B" w:rsidRPr="00FB005B" w:rsidRDefault="00FB005B" w:rsidP="00875C32">
      <w:pPr>
        <w:spacing w:after="0"/>
        <w:rPr>
          <w:rFonts w:ascii="Calibri Light" w:hAnsi="Calibri Light" w:cs="Calibri Light"/>
          <w:lang w:val="nl-NL"/>
        </w:rPr>
      </w:pPr>
    </w:p>
    <w:p w14:paraId="542968E9" w14:textId="49C4CE91" w:rsidR="00A57D42" w:rsidRDefault="00366C72" w:rsidP="00875C32">
      <w:pPr>
        <w:spacing w:after="0"/>
        <w:rPr>
          <w:rFonts w:ascii="Calibri Light" w:hAnsi="Calibri Light" w:cs="Calibri Light"/>
          <w:lang w:val="nl-NL"/>
        </w:rPr>
      </w:pPr>
      <w:r w:rsidRPr="00366C72">
        <w:rPr>
          <w:rFonts w:ascii="Calibri Light" w:hAnsi="Calibri Light" w:cs="Calibri Light"/>
          <w:lang w:val="nl-NL"/>
        </w:rPr>
        <w:t>Tijdens LabNL delen deskundigen hun kennis over onder andere analysetechnieken, ontwikkelingen in life sciences en de toekomst van het laboratorium (Lab2050). Deze thema’s vormen de rode draad door het uitgebreide kennisprogramma en de beursvloer, waar exposanten hun nieuwste innovaties en diensten presenteren. Zij helpen je op weg met praktische oplossingen en delen hun expertise om jouw lab toekomstbestendig te maken.</w:t>
      </w:r>
    </w:p>
    <w:p w14:paraId="2585F3E2" w14:textId="77777777" w:rsidR="00366C72" w:rsidRPr="00366C72" w:rsidRDefault="00366C72" w:rsidP="00875C32">
      <w:pPr>
        <w:spacing w:after="0"/>
        <w:rPr>
          <w:rFonts w:ascii="Calibri Light" w:hAnsi="Calibri Light" w:cs="Calibri Light"/>
          <w:lang w:val="nl-NL"/>
        </w:rPr>
      </w:pPr>
    </w:p>
    <w:p w14:paraId="00B19A65" w14:textId="1F51BDB9" w:rsidR="00A2231B" w:rsidRPr="00FB005B" w:rsidRDefault="00FB005B" w:rsidP="00875C32">
      <w:pPr>
        <w:spacing w:after="0"/>
        <w:rPr>
          <w:rFonts w:ascii="Calibri Light" w:hAnsi="Calibri Light" w:cs="Calibri Light"/>
          <w:b/>
          <w:bCs/>
          <w:lang w:val="nl-NL"/>
        </w:rPr>
      </w:pPr>
      <w:r w:rsidRPr="00FB005B">
        <w:rPr>
          <w:rFonts w:ascii="Calibri Light" w:hAnsi="Calibri Light" w:cs="Calibri Light"/>
          <w:b/>
          <w:bCs/>
          <w:lang w:val="nl-NL"/>
        </w:rPr>
        <w:t>Life Science</w:t>
      </w:r>
    </w:p>
    <w:p w14:paraId="29DEA619" w14:textId="153969CD" w:rsidR="00366C72" w:rsidRDefault="00DB4A91" w:rsidP="00875C32">
      <w:pPr>
        <w:spacing w:after="0"/>
        <w:rPr>
          <w:rFonts w:ascii="Calibri Light" w:hAnsi="Calibri Light" w:cs="Calibri Light"/>
          <w:lang w:val="nl-NL"/>
        </w:rPr>
      </w:pPr>
      <w:r w:rsidRPr="00DB4A91">
        <w:rPr>
          <w:rFonts w:ascii="Calibri Light" w:hAnsi="Calibri Light" w:cs="Calibri Light"/>
          <w:lang w:val="nl-NL"/>
        </w:rPr>
        <w:t>De toekomst van de wetenschap wordt mede bepaald in het lab – en die toekomst beweegt sneller dan ooit. Binnen het thema Life Science staat de nieuwste generatie medische en biologische toepassingen centraal. Tijdens het seminar over de eiwittransitie deelt</w:t>
      </w:r>
      <w:r>
        <w:rPr>
          <w:rFonts w:ascii="Calibri Light" w:hAnsi="Calibri Light" w:cs="Calibri Light"/>
          <w:lang w:val="nl-NL"/>
        </w:rPr>
        <w:t xml:space="preserve"> een spreker van</w:t>
      </w:r>
      <w:r w:rsidRPr="00DB4A91">
        <w:rPr>
          <w:rFonts w:ascii="Calibri Light" w:hAnsi="Calibri Light" w:cs="Calibri Light"/>
          <w:lang w:val="nl-NL"/>
        </w:rPr>
        <w:t xml:space="preserve"> Wageningen University &amp; Research (WUR) inzichten over alternatieve eiwitbronnen en hun impact op gezondheid en duurzaamheid. Ook 3D cell culture komt aan bod, met bijdragen van sprekers van het </w:t>
      </w:r>
      <w:proofErr w:type="spellStart"/>
      <w:r w:rsidRPr="00DB4A91">
        <w:rPr>
          <w:rFonts w:ascii="Calibri Light" w:hAnsi="Calibri Light" w:cs="Calibri Light"/>
          <w:lang w:val="nl-NL"/>
        </w:rPr>
        <w:t>Cardiovascular</w:t>
      </w:r>
      <w:proofErr w:type="spellEnd"/>
      <w:r w:rsidRPr="00DB4A91">
        <w:rPr>
          <w:rFonts w:ascii="Calibri Light" w:hAnsi="Calibri Light" w:cs="Calibri Light"/>
          <w:lang w:val="nl-NL"/>
        </w:rPr>
        <w:t xml:space="preserve"> Research </w:t>
      </w:r>
      <w:proofErr w:type="spellStart"/>
      <w:r w:rsidRPr="00DB4A91">
        <w:rPr>
          <w:rFonts w:ascii="Calibri Light" w:hAnsi="Calibri Light" w:cs="Calibri Light"/>
          <w:lang w:val="nl-NL"/>
        </w:rPr>
        <w:t>Institute</w:t>
      </w:r>
      <w:proofErr w:type="spellEnd"/>
      <w:r w:rsidRPr="00DB4A91">
        <w:rPr>
          <w:rFonts w:ascii="Calibri Light" w:hAnsi="Calibri Light" w:cs="Calibri Light"/>
          <w:lang w:val="nl-NL"/>
        </w:rPr>
        <w:t xml:space="preserve"> Maastricht (MUMC) en de Universiteit Antwerpen. </w:t>
      </w:r>
    </w:p>
    <w:p w14:paraId="47F8B0DA" w14:textId="77777777" w:rsidR="00DB4A91" w:rsidRPr="00DB4A91" w:rsidRDefault="00DB4A91" w:rsidP="00875C32">
      <w:pPr>
        <w:spacing w:after="0"/>
        <w:rPr>
          <w:rFonts w:ascii="Calibri Light" w:hAnsi="Calibri Light" w:cs="Calibri Light"/>
          <w:lang w:val="nl-NL"/>
        </w:rPr>
      </w:pPr>
    </w:p>
    <w:p w14:paraId="2F84FD41" w14:textId="4577A062" w:rsidR="00875C32" w:rsidRDefault="00FB005B" w:rsidP="00875C32">
      <w:pPr>
        <w:spacing w:after="0"/>
        <w:rPr>
          <w:rFonts w:ascii="Calibri Light" w:hAnsi="Calibri Light" w:cs="Calibri Light"/>
          <w:b/>
          <w:bCs/>
          <w:lang w:val="nl-NL"/>
        </w:rPr>
      </w:pPr>
      <w:r>
        <w:rPr>
          <w:rFonts w:ascii="Calibri Light" w:hAnsi="Calibri Light" w:cs="Calibri Light"/>
          <w:b/>
          <w:bCs/>
          <w:lang w:val="nl-NL"/>
        </w:rPr>
        <w:t>Analy</w:t>
      </w:r>
      <w:r w:rsidR="00200FE7">
        <w:rPr>
          <w:rFonts w:ascii="Calibri Light" w:hAnsi="Calibri Light" w:cs="Calibri Light"/>
          <w:b/>
          <w:bCs/>
          <w:lang w:val="nl-NL"/>
        </w:rPr>
        <w:t xml:space="preserve">tische technieken </w:t>
      </w:r>
    </w:p>
    <w:p w14:paraId="47D17697" w14:textId="7C1D5C67" w:rsidR="00200FE7" w:rsidRPr="00200FE7" w:rsidRDefault="00200FE7" w:rsidP="00875C32">
      <w:pPr>
        <w:spacing w:after="0"/>
        <w:rPr>
          <w:rFonts w:ascii="Calibri Light" w:hAnsi="Calibri Light" w:cs="Calibri Light"/>
          <w:lang w:val="nl-NL"/>
        </w:rPr>
      </w:pPr>
      <w:r w:rsidRPr="00200FE7">
        <w:rPr>
          <w:rFonts w:ascii="Calibri Light" w:hAnsi="Calibri Light" w:cs="Calibri Light"/>
          <w:lang w:val="nl-NL"/>
        </w:rPr>
        <w:t xml:space="preserve">Analytische technieken vormen het kloppend hart van elk laboratorium. Nieuwe methoden maken het mogelijk om sneller, nauwkeuriger en op kleinere schaal te meten dan ooit tevoren. Tijdens LabNL worden onder dit thema verschillende actuele onderwerpen uitgelicht. Zo delen experts van </w:t>
      </w:r>
      <w:r w:rsidR="00E34940">
        <w:rPr>
          <w:rFonts w:ascii="Calibri Light" w:hAnsi="Calibri Light" w:cs="Calibri Light"/>
          <w:lang w:val="nl-NL"/>
        </w:rPr>
        <w:t>onder andere</w:t>
      </w:r>
      <w:r w:rsidRPr="00200FE7">
        <w:rPr>
          <w:rFonts w:ascii="Calibri Light" w:hAnsi="Calibri Light" w:cs="Calibri Light"/>
          <w:lang w:val="nl-NL"/>
        </w:rPr>
        <w:t xml:space="preserve"> het Vitens Water Expertisecentrum (WEC) hun kennis over het werken met lage detectiegrenzen</w:t>
      </w:r>
      <w:r>
        <w:rPr>
          <w:rFonts w:ascii="Calibri Light" w:hAnsi="Calibri Light" w:cs="Calibri Light"/>
          <w:lang w:val="nl-NL"/>
        </w:rPr>
        <w:t xml:space="preserve">. </w:t>
      </w:r>
      <w:r w:rsidRPr="00200FE7">
        <w:rPr>
          <w:rFonts w:ascii="Calibri Light" w:hAnsi="Calibri Light" w:cs="Calibri Light"/>
          <w:lang w:val="nl-NL"/>
        </w:rPr>
        <w:t>In het seminar over multiplex toepassingen vertellen sprekers van de Technische Universiteit Eindhoven (TU/e) en Nostics over het combineren van analyses voor efficiëntere dataverzameling.</w:t>
      </w:r>
    </w:p>
    <w:p w14:paraId="51B06D73" w14:textId="77777777" w:rsidR="00D077F9" w:rsidRDefault="00D077F9" w:rsidP="00875C32">
      <w:pPr>
        <w:spacing w:after="0"/>
        <w:rPr>
          <w:rFonts w:ascii="Calibri Light" w:hAnsi="Calibri Light" w:cs="Calibri Light"/>
          <w:lang w:val="nl-NL"/>
        </w:rPr>
      </w:pPr>
    </w:p>
    <w:p w14:paraId="258A59EA" w14:textId="4A7290F7" w:rsidR="00D077F9" w:rsidRPr="00D077F9" w:rsidRDefault="00FB005B" w:rsidP="00875C32">
      <w:pPr>
        <w:spacing w:after="0"/>
        <w:rPr>
          <w:rFonts w:ascii="Calibri Light" w:hAnsi="Calibri Light" w:cs="Calibri Light"/>
          <w:b/>
          <w:bCs/>
          <w:lang w:val="nl-NL"/>
        </w:rPr>
      </w:pPr>
      <w:r>
        <w:rPr>
          <w:rFonts w:ascii="Calibri Light" w:hAnsi="Calibri Light" w:cs="Calibri Light"/>
          <w:b/>
          <w:bCs/>
          <w:lang w:val="nl-NL"/>
        </w:rPr>
        <w:t>Lab2050</w:t>
      </w:r>
    </w:p>
    <w:p w14:paraId="7001800A" w14:textId="6AC420CB" w:rsidR="003D51FF" w:rsidRDefault="003D51FF" w:rsidP="00A57D42">
      <w:pPr>
        <w:spacing w:after="0"/>
        <w:rPr>
          <w:rFonts w:ascii="Calibri Light" w:hAnsi="Calibri Light" w:cs="Calibri Light"/>
          <w:lang w:val="nl-NL"/>
        </w:rPr>
      </w:pPr>
      <w:r w:rsidRPr="003D51FF">
        <w:rPr>
          <w:rFonts w:ascii="Calibri Light" w:hAnsi="Calibri Light" w:cs="Calibri Light"/>
          <w:lang w:val="nl-NL"/>
        </w:rPr>
        <w:t xml:space="preserve">Hoe ziet het laboratorium eruit in 2050? Tijdens LabNL werpen we een blik op het lab van de toekomst. In dit thema staat de transitie naar slimme, duurzame en efficiënte laboratoria centraal. De seminars gaan in op actuele ontwikkelingen zoals kunstmatige intelligentie, robotisering en automatisering, maar ook op duurzame innovatie en proefdiervrije methoden. Welke veranderingen zijn al zichtbaar, en wat staat er nog te gebeuren? Experts van onder andere </w:t>
      </w:r>
      <w:proofErr w:type="spellStart"/>
      <w:r w:rsidRPr="003D51FF">
        <w:rPr>
          <w:rFonts w:ascii="Calibri Light" w:hAnsi="Calibri Light" w:cs="Calibri Light"/>
          <w:lang w:val="nl-NL"/>
        </w:rPr>
        <w:t>Wetterskip</w:t>
      </w:r>
      <w:proofErr w:type="spellEnd"/>
      <w:r w:rsidRPr="003D51FF">
        <w:rPr>
          <w:rFonts w:ascii="Calibri Light" w:hAnsi="Calibri Light" w:cs="Calibri Light"/>
          <w:lang w:val="nl-NL"/>
        </w:rPr>
        <w:t xml:space="preserve"> Fryslân en de Universiteit Utrecht delen hun visie op de toekomst en laten zien welke stappen nú al mogelijk zijn om jouw lab klaar te maken voor morgen.</w:t>
      </w:r>
    </w:p>
    <w:p w14:paraId="7BE26C3A" w14:textId="77777777" w:rsidR="003D51FF" w:rsidRPr="003D51FF" w:rsidRDefault="003D51FF" w:rsidP="00A57D42">
      <w:pPr>
        <w:spacing w:after="0"/>
        <w:rPr>
          <w:rFonts w:ascii="Calibri Light" w:hAnsi="Calibri Light" w:cs="Calibri Light"/>
          <w:lang w:val="nl-NL"/>
        </w:rPr>
      </w:pPr>
    </w:p>
    <w:p w14:paraId="43125554" w14:textId="77777777" w:rsidR="00FB005B" w:rsidRDefault="00FB005B" w:rsidP="00FB005B">
      <w:pPr>
        <w:spacing w:after="0"/>
        <w:rPr>
          <w:rFonts w:ascii="Calibri Light" w:hAnsi="Calibri Light" w:cs="Calibri Light"/>
          <w:b/>
          <w:bCs/>
          <w:lang w:val="nl-NL"/>
        </w:rPr>
      </w:pPr>
      <w:r w:rsidRPr="00FB005B">
        <w:rPr>
          <w:rFonts w:ascii="Calibri Light" w:hAnsi="Calibri Light" w:cs="Calibri Light"/>
          <w:b/>
          <w:bCs/>
          <w:lang w:val="nl-NL"/>
        </w:rPr>
        <w:t>Toegang en openingstijden</w:t>
      </w:r>
    </w:p>
    <w:p w14:paraId="42D6608C" w14:textId="4BA5A6C0" w:rsidR="00FB005B" w:rsidRPr="00FB005B" w:rsidRDefault="00FB005B" w:rsidP="00FB005B">
      <w:pPr>
        <w:spacing w:after="0"/>
        <w:rPr>
          <w:rFonts w:ascii="Calibri Light" w:hAnsi="Calibri Light" w:cs="Calibri Light"/>
          <w:lang w:val="nl-NL"/>
        </w:rPr>
      </w:pPr>
      <w:r w:rsidRPr="00FB005B">
        <w:rPr>
          <w:rFonts w:ascii="Calibri Light" w:hAnsi="Calibri Light" w:cs="Calibri Light"/>
          <w:lang w:val="nl-NL"/>
        </w:rPr>
        <w:t xml:space="preserve">Een bezoek aan LabNL is gratis. Meld je aan via </w:t>
      </w:r>
      <w:hyperlink r:id="rId5" w:tgtFrame="_new" w:history="1">
        <w:r w:rsidRPr="00FB005B">
          <w:rPr>
            <w:rStyle w:val="Hyperlink"/>
            <w:rFonts w:ascii="Calibri Light" w:hAnsi="Calibri Light" w:cs="Calibri Light"/>
            <w:lang w:val="nl-NL"/>
          </w:rPr>
          <w:t>www.labnl.nl</w:t>
        </w:r>
      </w:hyperlink>
      <w:r w:rsidRPr="00FB005B">
        <w:rPr>
          <w:rFonts w:ascii="Calibri Light" w:hAnsi="Calibri Light" w:cs="Calibri Light"/>
          <w:lang w:val="nl-NL"/>
        </w:rPr>
        <w:t>.</w:t>
      </w:r>
    </w:p>
    <w:p w14:paraId="59206A94" w14:textId="77777777" w:rsidR="00FB005B" w:rsidRPr="00FB005B" w:rsidRDefault="00FB005B" w:rsidP="00FB005B">
      <w:pPr>
        <w:spacing w:after="0"/>
        <w:rPr>
          <w:rFonts w:ascii="Calibri Light" w:hAnsi="Calibri Light" w:cs="Calibri Light"/>
          <w:b/>
          <w:bCs/>
          <w:lang w:val="nl-NL"/>
        </w:rPr>
      </w:pPr>
    </w:p>
    <w:p w14:paraId="3542C4E2" w14:textId="098E66B5" w:rsidR="00FB005B" w:rsidRPr="00FB005B" w:rsidRDefault="00FB005B" w:rsidP="00FB005B">
      <w:pPr>
        <w:spacing w:after="0"/>
        <w:rPr>
          <w:rFonts w:ascii="Calibri Light" w:hAnsi="Calibri Light" w:cs="Calibri Light"/>
          <w:lang w:val="nl-NL"/>
        </w:rPr>
      </w:pPr>
      <w:r w:rsidRPr="00FB005B">
        <w:rPr>
          <w:rFonts w:ascii="Calibri Light" w:hAnsi="Calibri Light" w:cs="Calibri Light"/>
          <w:lang w:val="nl-NL"/>
        </w:rPr>
        <w:t>Locatie:</w:t>
      </w:r>
      <w:r w:rsidRPr="00FB005B">
        <w:rPr>
          <w:rFonts w:ascii="Calibri Light" w:hAnsi="Calibri Light" w:cs="Calibri Light"/>
          <w:b/>
          <w:bCs/>
          <w:lang w:val="nl-NL"/>
        </w:rPr>
        <w:t xml:space="preserve"> </w:t>
      </w:r>
      <w:r w:rsidRPr="00FB005B">
        <w:rPr>
          <w:rFonts w:ascii="Calibri Light" w:hAnsi="Calibri Light" w:cs="Calibri Light"/>
          <w:lang w:val="nl-NL"/>
        </w:rPr>
        <w:t xml:space="preserve">Jaarbeurs Utrecht, Hal </w:t>
      </w:r>
      <w:r w:rsidR="00680E31">
        <w:rPr>
          <w:rFonts w:ascii="Calibri Light" w:hAnsi="Calibri Light" w:cs="Calibri Light"/>
          <w:lang w:val="nl-NL"/>
        </w:rPr>
        <w:t>10</w:t>
      </w:r>
      <w:r w:rsidR="004346A8">
        <w:rPr>
          <w:rFonts w:ascii="Calibri Light" w:hAnsi="Calibri Light" w:cs="Calibri Light"/>
          <w:lang w:val="nl-NL"/>
        </w:rPr>
        <w:t>.</w:t>
      </w:r>
    </w:p>
    <w:p w14:paraId="058D424C" w14:textId="77777777" w:rsidR="00FB005B" w:rsidRPr="00FB005B" w:rsidRDefault="00FB005B" w:rsidP="00FB005B">
      <w:pPr>
        <w:spacing w:after="0"/>
        <w:rPr>
          <w:rFonts w:ascii="Calibri Light" w:hAnsi="Calibri Light" w:cs="Calibri Light"/>
          <w:b/>
          <w:bCs/>
          <w:lang w:val="nl-NL"/>
        </w:rPr>
      </w:pPr>
    </w:p>
    <w:p w14:paraId="5D87ECC3" w14:textId="1EEFE08F" w:rsidR="00FB005B" w:rsidRPr="00FB005B" w:rsidRDefault="00FB005B" w:rsidP="00FB005B">
      <w:pPr>
        <w:spacing w:after="0"/>
        <w:rPr>
          <w:rFonts w:ascii="Calibri Light" w:hAnsi="Calibri Light" w:cs="Calibri Light"/>
          <w:lang w:val="nl-NL"/>
        </w:rPr>
      </w:pPr>
      <w:r w:rsidRPr="00FB005B">
        <w:rPr>
          <w:rFonts w:ascii="Calibri Light" w:hAnsi="Calibri Light" w:cs="Calibri Light"/>
          <w:lang w:val="nl-NL"/>
        </w:rPr>
        <w:t>Dinsdag 23 september</w:t>
      </w:r>
      <w:r w:rsidRPr="00FB005B">
        <w:rPr>
          <w:rFonts w:ascii="Calibri Light" w:hAnsi="Calibri Light" w:cs="Calibri Light"/>
          <w:lang w:val="nl-NL"/>
        </w:rPr>
        <w:tab/>
      </w:r>
      <w:r>
        <w:rPr>
          <w:rFonts w:ascii="Calibri Light" w:hAnsi="Calibri Light" w:cs="Calibri Light"/>
          <w:lang w:val="nl-NL"/>
        </w:rPr>
        <w:tab/>
      </w:r>
      <w:r w:rsidRPr="00FB005B">
        <w:rPr>
          <w:rFonts w:ascii="Calibri Light" w:hAnsi="Calibri Light" w:cs="Calibri Light"/>
          <w:lang w:val="nl-NL"/>
        </w:rPr>
        <w:t>09.30 – 17.00 uur</w:t>
      </w:r>
      <w:r w:rsidRPr="00FB005B">
        <w:rPr>
          <w:rFonts w:ascii="Calibri Light" w:hAnsi="Calibri Light" w:cs="Calibri Light"/>
          <w:lang w:val="nl-NL"/>
        </w:rPr>
        <w:br/>
        <w:t>Woensdag 24 september</w:t>
      </w:r>
      <w:r w:rsidRPr="00FB005B">
        <w:rPr>
          <w:rFonts w:ascii="Calibri Light" w:hAnsi="Calibri Light" w:cs="Calibri Light"/>
          <w:lang w:val="nl-NL"/>
        </w:rPr>
        <w:tab/>
        <w:t>09.30 – 17.00 uur</w:t>
      </w:r>
      <w:r w:rsidRPr="00FB005B">
        <w:rPr>
          <w:rFonts w:ascii="Calibri Light" w:hAnsi="Calibri Light" w:cs="Calibri Light"/>
          <w:lang w:val="nl-NL"/>
        </w:rPr>
        <w:br/>
        <w:t>Donderdag 25 september</w:t>
      </w:r>
      <w:r w:rsidRPr="00FB005B">
        <w:rPr>
          <w:rFonts w:ascii="Calibri Light" w:hAnsi="Calibri Light" w:cs="Calibri Light"/>
          <w:lang w:val="nl-NL"/>
        </w:rPr>
        <w:tab/>
        <w:t>09.30 – 17.00 uur</w:t>
      </w:r>
    </w:p>
    <w:p w14:paraId="0A9D54E9" w14:textId="3E752DF4" w:rsidR="00A57D42" w:rsidRDefault="00A57D42" w:rsidP="00A57D42">
      <w:pPr>
        <w:spacing w:after="0"/>
        <w:rPr>
          <w:rFonts w:ascii="Calibri Light" w:hAnsi="Calibri Light" w:cs="Calibri Light"/>
          <w:lang w:val="nl-NL"/>
        </w:rPr>
      </w:pPr>
    </w:p>
    <w:p w14:paraId="74D0A0D5" w14:textId="1C4FC0DE" w:rsidR="00F130DA" w:rsidRDefault="00F130DA" w:rsidP="00F130DA">
      <w:pPr>
        <w:spacing w:after="0"/>
        <w:jc w:val="center"/>
        <w:rPr>
          <w:rFonts w:ascii="Calibri Light" w:hAnsi="Calibri Light" w:cs="Calibri Light"/>
          <w:lang w:val="nl-NL"/>
        </w:rPr>
      </w:pPr>
      <w:r>
        <w:rPr>
          <w:rFonts w:ascii="Calibri Light" w:hAnsi="Calibri Light" w:cs="Calibri Light"/>
          <w:lang w:val="nl-NL"/>
        </w:rPr>
        <w:t>EINDE PERSBERICHT</w:t>
      </w:r>
    </w:p>
    <w:p w14:paraId="710896B3" w14:textId="77777777" w:rsidR="00F130DA" w:rsidRDefault="00F130DA" w:rsidP="00A57D42">
      <w:pPr>
        <w:spacing w:after="0"/>
        <w:rPr>
          <w:rFonts w:ascii="Calibri Light" w:hAnsi="Calibri Light" w:cs="Calibri Light"/>
          <w:lang w:val="nl-NL"/>
        </w:rPr>
      </w:pPr>
    </w:p>
    <w:p w14:paraId="0C71FB21" w14:textId="29D45170" w:rsidR="00F130DA" w:rsidRPr="00FB005B" w:rsidRDefault="00FB005B" w:rsidP="00A57D42">
      <w:pPr>
        <w:spacing w:after="0"/>
        <w:rPr>
          <w:rFonts w:ascii="Calibri Light" w:hAnsi="Calibri Light" w:cs="Calibri Light"/>
          <w:lang w:val="nl-NL"/>
        </w:rPr>
      </w:pPr>
      <w:r w:rsidRPr="00FB005B">
        <w:rPr>
          <w:rFonts w:ascii="Calibri Light" w:hAnsi="Calibri Light" w:cs="Calibri Light"/>
          <w:b/>
          <w:bCs/>
          <w:lang w:val="nl-NL"/>
        </w:rPr>
        <w:t>Noot voor de redactie</w:t>
      </w:r>
      <w:r w:rsidRPr="00FB005B">
        <w:rPr>
          <w:rFonts w:ascii="Calibri Light" w:hAnsi="Calibri Light" w:cs="Calibri Light"/>
          <w:b/>
          <w:bCs/>
          <w:lang w:val="nl-NL"/>
        </w:rPr>
        <w:br/>
      </w:r>
      <w:r w:rsidRPr="00FB005B">
        <w:rPr>
          <w:rFonts w:ascii="Calibri Light" w:hAnsi="Calibri Light" w:cs="Calibri Light"/>
          <w:lang w:val="nl-NL"/>
        </w:rPr>
        <w:t>Voor vragen of meer informatie over LabNL kun je contact opnemen via info@labnl.nl.</w:t>
      </w:r>
    </w:p>
    <w:p w14:paraId="0C5069ED" w14:textId="77777777" w:rsidR="00FB005B" w:rsidRDefault="00FB005B" w:rsidP="00A57D42">
      <w:pPr>
        <w:spacing w:after="0"/>
        <w:rPr>
          <w:rFonts w:ascii="Calibri Light" w:hAnsi="Calibri Light" w:cs="Calibri Light"/>
          <w:lang w:val="nl-NL"/>
        </w:rPr>
      </w:pPr>
    </w:p>
    <w:p w14:paraId="76900977" w14:textId="490CD4E6" w:rsidR="00F130DA" w:rsidRDefault="00F130DA" w:rsidP="00A57D42">
      <w:pPr>
        <w:spacing w:after="0"/>
        <w:rPr>
          <w:rFonts w:ascii="Calibri Light" w:hAnsi="Calibri Light" w:cs="Calibri Light"/>
          <w:lang w:val="nl-NL"/>
        </w:rPr>
      </w:pPr>
      <w:r>
        <w:rPr>
          <w:rFonts w:ascii="Calibri Light" w:hAnsi="Calibri Light" w:cs="Calibri Light"/>
          <w:lang w:val="nl-NL"/>
        </w:rPr>
        <w:t>Contactgegevens</w:t>
      </w:r>
    </w:p>
    <w:p w14:paraId="2B7D1C2B" w14:textId="73A6177F" w:rsidR="00F130DA" w:rsidRDefault="00F130DA" w:rsidP="00A57D42">
      <w:pPr>
        <w:spacing w:after="0"/>
        <w:rPr>
          <w:rFonts w:ascii="Calibri Light" w:hAnsi="Calibri Light" w:cs="Calibri Light"/>
          <w:lang w:val="nl-NL"/>
        </w:rPr>
      </w:pPr>
      <w:r>
        <w:rPr>
          <w:rFonts w:ascii="Calibri Light" w:hAnsi="Calibri Light" w:cs="Calibri Light"/>
          <w:lang w:val="nl-NL"/>
        </w:rPr>
        <w:t xml:space="preserve">Van: FHI, Federatie van </w:t>
      </w:r>
      <w:r w:rsidR="00696EEB">
        <w:rPr>
          <w:rFonts w:ascii="Calibri Light" w:hAnsi="Calibri Light" w:cs="Calibri Light"/>
          <w:lang w:val="nl-NL"/>
        </w:rPr>
        <w:t>T</w:t>
      </w:r>
      <w:r>
        <w:rPr>
          <w:rFonts w:ascii="Calibri Light" w:hAnsi="Calibri Light" w:cs="Calibri Light"/>
          <w:lang w:val="nl-NL"/>
        </w:rPr>
        <w:t xml:space="preserve">echnologiebranches </w:t>
      </w:r>
    </w:p>
    <w:p w14:paraId="4E17A9AF" w14:textId="4629E986" w:rsidR="00F130DA" w:rsidRDefault="00F130DA" w:rsidP="00A57D42">
      <w:pPr>
        <w:spacing w:after="0"/>
        <w:rPr>
          <w:rFonts w:ascii="Calibri Light" w:hAnsi="Calibri Light" w:cs="Calibri Light"/>
          <w:lang w:val="nl-NL"/>
        </w:rPr>
      </w:pPr>
      <w:r>
        <w:rPr>
          <w:rFonts w:ascii="Calibri Light" w:hAnsi="Calibri Light" w:cs="Calibri Light"/>
          <w:lang w:val="nl-NL"/>
        </w:rPr>
        <w:t xml:space="preserve">Website: </w:t>
      </w:r>
      <w:r w:rsidRPr="00454FCD">
        <w:rPr>
          <w:rFonts w:ascii="Calibri Light" w:hAnsi="Calibri Light" w:cs="Calibri Light"/>
          <w:lang w:val="nl-NL"/>
        </w:rPr>
        <w:t>www.fhi.nl</w:t>
      </w:r>
      <w:r>
        <w:rPr>
          <w:rFonts w:ascii="Calibri Light" w:hAnsi="Calibri Light" w:cs="Calibri Light"/>
          <w:lang w:val="nl-NL"/>
        </w:rPr>
        <w:t xml:space="preserve"> </w:t>
      </w:r>
    </w:p>
    <w:p w14:paraId="4B78B850" w14:textId="0D5463C1" w:rsidR="00F130DA" w:rsidRDefault="00F130DA" w:rsidP="00A57D42">
      <w:pPr>
        <w:spacing w:after="0"/>
        <w:rPr>
          <w:rFonts w:ascii="Calibri Light" w:hAnsi="Calibri Light" w:cs="Calibri Light"/>
          <w:lang w:val="nl-NL"/>
        </w:rPr>
      </w:pPr>
      <w:r>
        <w:rPr>
          <w:rFonts w:ascii="Calibri Light" w:hAnsi="Calibri Light" w:cs="Calibri Light"/>
          <w:lang w:val="nl-NL"/>
        </w:rPr>
        <w:t>Contactpersoon:</w:t>
      </w:r>
      <w:r w:rsidR="00FB005B">
        <w:rPr>
          <w:rFonts w:ascii="Calibri Light" w:hAnsi="Calibri Light" w:cs="Calibri Light"/>
          <w:lang w:val="nl-NL"/>
        </w:rPr>
        <w:t xml:space="preserve"> Eline te Velde</w:t>
      </w:r>
      <w:r>
        <w:rPr>
          <w:rFonts w:ascii="Calibri Light" w:hAnsi="Calibri Light" w:cs="Calibri Light"/>
          <w:lang w:val="nl-NL"/>
        </w:rPr>
        <w:t xml:space="preserve"> </w:t>
      </w:r>
    </w:p>
    <w:p w14:paraId="7BEDC9ED" w14:textId="4E6A1787" w:rsidR="00F130DA" w:rsidRDefault="00F130DA" w:rsidP="00A57D42">
      <w:pPr>
        <w:spacing w:after="0"/>
        <w:rPr>
          <w:rFonts w:ascii="Calibri Light" w:hAnsi="Calibri Light" w:cs="Calibri Light"/>
          <w:lang w:val="nl-NL"/>
        </w:rPr>
      </w:pPr>
      <w:r>
        <w:rPr>
          <w:rFonts w:ascii="Calibri Light" w:hAnsi="Calibri Light" w:cs="Calibri Light"/>
          <w:lang w:val="nl-NL"/>
        </w:rPr>
        <w:t xml:space="preserve">Telefoon: </w:t>
      </w:r>
      <w:r w:rsidR="003E22C3" w:rsidRPr="002B4967">
        <w:rPr>
          <w:rFonts w:ascii="Calibri Light" w:hAnsi="Calibri Light" w:cs="Calibri Light"/>
          <w:lang w:val="nl-NL"/>
        </w:rPr>
        <w:t>033 465 75 07</w:t>
      </w:r>
    </w:p>
    <w:p w14:paraId="79385248" w14:textId="7D0B54D2" w:rsidR="00454FCD" w:rsidRPr="00680E31" w:rsidRDefault="00454FCD" w:rsidP="00A57D42">
      <w:pPr>
        <w:spacing w:after="0"/>
        <w:rPr>
          <w:rFonts w:ascii="Calibri Light" w:hAnsi="Calibri Light" w:cs="Calibri Light"/>
          <w:lang w:val="nl-NL"/>
        </w:rPr>
      </w:pPr>
      <w:r w:rsidRPr="00680E31">
        <w:rPr>
          <w:rFonts w:ascii="Calibri Light" w:hAnsi="Calibri Light" w:cs="Calibri Light"/>
          <w:lang w:val="nl-NL"/>
        </w:rPr>
        <w:t xml:space="preserve">E-mail: </w:t>
      </w:r>
      <w:r w:rsidR="00FB005B" w:rsidRPr="00680E31">
        <w:rPr>
          <w:rFonts w:ascii="Calibri Light" w:hAnsi="Calibri Light" w:cs="Calibri Light"/>
          <w:lang w:val="nl-NL"/>
        </w:rPr>
        <w:t>eline.te.velde</w:t>
      </w:r>
      <w:r w:rsidRPr="00680E31">
        <w:rPr>
          <w:rFonts w:ascii="Calibri Light" w:hAnsi="Calibri Light" w:cs="Calibri Light"/>
          <w:lang w:val="nl-NL"/>
        </w:rPr>
        <w:t xml:space="preserve">@fhi.nl </w:t>
      </w:r>
    </w:p>
    <w:p w14:paraId="3A483EBF" w14:textId="77777777" w:rsidR="003E22C3" w:rsidRPr="00680E31" w:rsidRDefault="003E22C3" w:rsidP="00A57D42">
      <w:pPr>
        <w:spacing w:after="0"/>
        <w:rPr>
          <w:rFonts w:ascii="Calibri Light" w:hAnsi="Calibri Light" w:cs="Calibri Light"/>
          <w:lang w:val="nl-NL"/>
        </w:rPr>
      </w:pPr>
    </w:p>
    <w:p w14:paraId="7AA9BC11" w14:textId="77777777" w:rsidR="003E22C3" w:rsidRPr="00680E31" w:rsidRDefault="003E22C3" w:rsidP="00A57D42">
      <w:pPr>
        <w:spacing w:after="0"/>
        <w:rPr>
          <w:rFonts w:ascii="Calibri Light" w:hAnsi="Calibri Light" w:cs="Calibri Light"/>
          <w:lang w:val="nl-NL"/>
        </w:rPr>
      </w:pPr>
    </w:p>
    <w:p w14:paraId="20778B83" w14:textId="77777777" w:rsidR="003E22C3" w:rsidRPr="00680E31" w:rsidRDefault="003E22C3" w:rsidP="00A57D42">
      <w:pPr>
        <w:spacing w:after="0"/>
        <w:rPr>
          <w:rFonts w:ascii="Calibri Light" w:hAnsi="Calibri Light" w:cs="Calibri Light"/>
          <w:lang w:val="nl-NL"/>
        </w:rPr>
      </w:pPr>
    </w:p>
    <w:sectPr w:rsidR="003E22C3" w:rsidRPr="00680E31" w:rsidSect="00400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C28"/>
    <w:multiLevelType w:val="hybridMultilevel"/>
    <w:tmpl w:val="5EE875FE"/>
    <w:lvl w:ilvl="0" w:tplc="876CC7E0">
      <w:start w:val="10"/>
      <w:numFmt w:val="bullet"/>
      <w:lvlText w:val=""/>
      <w:lvlJc w:val="left"/>
      <w:pPr>
        <w:ind w:left="720" w:hanging="360"/>
      </w:pPr>
      <w:rPr>
        <w:rFonts w:ascii="Wingdings" w:eastAsiaTheme="minorHAnsi" w:hAnsi="Wingdings"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24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32"/>
    <w:rsid w:val="001262E1"/>
    <w:rsid w:val="00176799"/>
    <w:rsid w:val="00193907"/>
    <w:rsid w:val="00200FE7"/>
    <w:rsid w:val="002B4967"/>
    <w:rsid w:val="00366C72"/>
    <w:rsid w:val="003B2197"/>
    <w:rsid w:val="003D51FF"/>
    <w:rsid w:val="003E22C3"/>
    <w:rsid w:val="004004B1"/>
    <w:rsid w:val="00400B02"/>
    <w:rsid w:val="004346A8"/>
    <w:rsid w:val="00454FCD"/>
    <w:rsid w:val="00630EC0"/>
    <w:rsid w:val="00680E31"/>
    <w:rsid w:val="00696EEB"/>
    <w:rsid w:val="007A17ED"/>
    <w:rsid w:val="007C1C9C"/>
    <w:rsid w:val="00811C10"/>
    <w:rsid w:val="0086113D"/>
    <w:rsid w:val="00875C32"/>
    <w:rsid w:val="008C2A91"/>
    <w:rsid w:val="008D7F3A"/>
    <w:rsid w:val="00A027C7"/>
    <w:rsid w:val="00A2231B"/>
    <w:rsid w:val="00A57D42"/>
    <w:rsid w:val="00A62E5D"/>
    <w:rsid w:val="00AC6DEB"/>
    <w:rsid w:val="00AF017F"/>
    <w:rsid w:val="00BC6AB2"/>
    <w:rsid w:val="00BF4FDE"/>
    <w:rsid w:val="00C76948"/>
    <w:rsid w:val="00D00007"/>
    <w:rsid w:val="00D077F9"/>
    <w:rsid w:val="00D85AC6"/>
    <w:rsid w:val="00D93CC2"/>
    <w:rsid w:val="00DB424E"/>
    <w:rsid w:val="00DB4A91"/>
    <w:rsid w:val="00E0475F"/>
    <w:rsid w:val="00E07DF4"/>
    <w:rsid w:val="00E34940"/>
    <w:rsid w:val="00E373CA"/>
    <w:rsid w:val="00E96237"/>
    <w:rsid w:val="00EF0EDE"/>
    <w:rsid w:val="00F130DA"/>
    <w:rsid w:val="00F50D33"/>
    <w:rsid w:val="00FB005B"/>
    <w:rsid w:val="00FE332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96DD"/>
  <w15:chartTrackingRefBased/>
  <w15:docId w15:val="{B1F39181-4DF2-4955-BC59-C351B7DF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5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5C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5C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5C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5C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C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C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C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5C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5C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5C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5C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5C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5C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C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C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C32"/>
    <w:rPr>
      <w:rFonts w:eastAsiaTheme="majorEastAsia" w:cstheme="majorBidi"/>
      <w:color w:val="272727" w:themeColor="text1" w:themeTint="D8"/>
    </w:rPr>
  </w:style>
  <w:style w:type="paragraph" w:styleId="Titel">
    <w:name w:val="Title"/>
    <w:basedOn w:val="Standaard"/>
    <w:next w:val="Standaard"/>
    <w:link w:val="TitelChar"/>
    <w:uiPriority w:val="10"/>
    <w:qFormat/>
    <w:rsid w:val="00875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C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C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C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C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5C32"/>
    <w:rPr>
      <w:i/>
      <w:iCs/>
      <w:color w:val="404040" w:themeColor="text1" w:themeTint="BF"/>
    </w:rPr>
  </w:style>
  <w:style w:type="paragraph" w:styleId="Lijstalinea">
    <w:name w:val="List Paragraph"/>
    <w:basedOn w:val="Standaard"/>
    <w:uiPriority w:val="34"/>
    <w:qFormat/>
    <w:rsid w:val="00875C32"/>
    <w:pPr>
      <w:ind w:left="720"/>
      <w:contextualSpacing/>
    </w:pPr>
  </w:style>
  <w:style w:type="character" w:styleId="Intensievebenadrukking">
    <w:name w:val="Intense Emphasis"/>
    <w:basedOn w:val="Standaardalinea-lettertype"/>
    <w:uiPriority w:val="21"/>
    <w:qFormat/>
    <w:rsid w:val="00875C32"/>
    <w:rPr>
      <w:i/>
      <w:iCs/>
      <w:color w:val="0F4761" w:themeColor="accent1" w:themeShade="BF"/>
    </w:rPr>
  </w:style>
  <w:style w:type="paragraph" w:styleId="Duidelijkcitaat">
    <w:name w:val="Intense Quote"/>
    <w:basedOn w:val="Standaard"/>
    <w:next w:val="Standaard"/>
    <w:link w:val="DuidelijkcitaatChar"/>
    <w:uiPriority w:val="30"/>
    <w:qFormat/>
    <w:rsid w:val="00875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5C32"/>
    <w:rPr>
      <w:i/>
      <w:iCs/>
      <w:color w:val="0F4761" w:themeColor="accent1" w:themeShade="BF"/>
    </w:rPr>
  </w:style>
  <w:style w:type="character" w:styleId="Intensieveverwijzing">
    <w:name w:val="Intense Reference"/>
    <w:basedOn w:val="Standaardalinea-lettertype"/>
    <w:uiPriority w:val="32"/>
    <w:qFormat/>
    <w:rsid w:val="00875C32"/>
    <w:rPr>
      <w:b/>
      <w:bCs/>
      <w:smallCaps/>
      <w:color w:val="0F4761" w:themeColor="accent1" w:themeShade="BF"/>
      <w:spacing w:val="5"/>
    </w:rPr>
  </w:style>
  <w:style w:type="character" w:styleId="Hyperlink">
    <w:name w:val="Hyperlink"/>
    <w:basedOn w:val="Standaardalinea-lettertype"/>
    <w:uiPriority w:val="99"/>
    <w:unhideWhenUsed/>
    <w:rsid w:val="00875C32"/>
    <w:rPr>
      <w:color w:val="467886" w:themeColor="hyperlink"/>
      <w:u w:val="single"/>
    </w:rPr>
  </w:style>
  <w:style w:type="character" w:styleId="Onopgelostemelding">
    <w:name w:val="Unresolved Mention"/>
    <w:basedOn w:val="Standaardalinea-lettertype"/>
    <w:uiPriority w:val="99"/>
    <w:semiHidden/>
    <w:unhideWhenUsed/>
    <w:rsid w:val="00A57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4942">
      <w:bodyDiv w:val="1"/>
      <w:marLeft w:val="0"/>
      <w:marRight w:val="0"/>
      <w:marTop w:val="0"/>
      <w:marBottom w:val="0"/>
      <w:divBdr>
        <w:top w:val="none" w:sz="0" w:space="0" w:color="auto"/>
        <w:left w:val="none" w:sz="0" w:space="0" w:color="auto"/>
        <w:bottom w:val="none" w:sz="0" w:space="0" w:color="auto"/>
        <w:right w:val="none" w:sz="0" w:space="0" w:color="auto"/>
      </w:divBdr>
    </w:div>
    <w:div w:id="15346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bn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547</Words>
  <Characters>3014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te Velde</dc:creator>
  <cp:keywords/>
  <dc:description/>
  <cp:lastModifiedBy>Hans Risseeuw</cp:lastModifiedBy>
  <cp:revision>12</cp:revision>
  <dcterms:created xsi:type="dcterms:W3CDTF">2025-04-09T07:40:00Z</dcterms:created>
  <dcterms:modified xsi:type="dcterms:W3CDTF">2025-05-20T06:49:00Z</dcterms:modified>
</cp:coreProperties>
</file>